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77A6" w14:textId="7D3E0595" w:rsidR="000D2180" w:rsidRDefault="000D2180" w:rsidP="005065BF">
      <w:pPr>
        <w:spacing w:after="0" w:line="288" w:lineRule="atLeast"/>
        <w:textAlignment w:val="baseline"/>
        <w:rPr>
          <w:rFonts w:ascii="Arial" w:eastAsia="Times New Roman" w:hAnsi="Arial" w:cs="Arial"/>
          <w:b/>
          <w:bCs/>
          <w:color w:val="333333"/>
          <w:sz w:val="24"/>
          <w:szCs w:val="24"/>
          <w:lang w:val="en" w:eastAsia="en-GB"/>
        </w:rPr>
      </w:pPr>
      <w:bookmarkStart w:id="0" w:name="_GoBack"/>
      <w:bookmarkEnd w:id="0"/>
      <w:r w:rsidRPr="00983972">
        <w:rPr>
          <w:rFonts w:ascii="Arial" w:hAnsi="Arial" w:cs="Arial"/>
          <w:b/>
          <w:color w:val="17365D"/>
        </w:rPr>
        <w:t>Local officers should be contacted for advice and to request information</w:t>
      </w:r>
      <w:r>
        <w:rPr>
          <w:rFonts w:ascii="Arial" w:hAnsi="Arial" w:cs="Arial"/>
          <w:color w:val="17365D"/>
        </w:rPr>
        <w:t>, but crimes and incidents should NOT normally be reported direct to them or left on an answerphone/email message, as the organisation has no opportunity to conduct any audit.</w:t>
      </w:r>
    </w:p>
    <w:p w14:paraId="07D0CFD8" w14:textId="77777777" w:rsidR="00983972" w:rsidRPr="005065BF" w:rsidRDefault="00983972" w:rsidP="00983972">
      <w:pPr>
        <w:shd w:val="clear" w:color="auto" w:fill="D0E8F0"/>
        <w:spacing w:before="100" w:beforeAutospacing="1" w:after="0" w:line="300" w:lineRule="atLeast"/>
        <w:textAlignment w:val="baseline"/>
        <w:rPr>
          <w:rFonts w:ascii="Times New Roman" w:eastAsia="Times New Roman" w:hAnsi="Times New Roman" w:cs="Times New Roman"/>
          <w:b/>
          <w:i/>
          <w:sz w:val="24"/>
          <w:szCs w:val="24"/>
          <w:lang w:eastAsia="en-GB"/>
        </w:rPr>
      </w:pPr>
      <w:r w:rsidRPr="005065BF">
        <w:rPr>
          <w:rFonts w:ascii="Georgia" w:eastAsia="Times New Roman" w:hAnsi="Georgia" w:cs="Times New Roman"/>
          <w:b/>
          <w:bCs/>
          <w:i/>
          <w:iCs/>
          <w:color w:val="666666"/>
          <w:sz w:val="24"/>
          <w:szCs w:val="24"/>
          <w:bdr w:val="none" w:sz="0" w:space="0" w:color="auto" w:frame="1"/>
          <w:lang w:val="en" w:eastAsia="en-GB"/>
        </w:rPr>
        <w:t>You should call 999 if you need our help immediately in a genuine emergency.</w:t>
      </w:r>
      <w:r w:rsidRPr="005065BF">
        <w:rPr>
          <w:rFonts w:ascii="Georgia" w:eastAsia="Times New Roman" w:hAnsi="Georgia" w:cs="Times New Roman"/>
          <w:b/>
          <w:i/>
          <w:iCs/>
          <w:color w:val="666666"/>
          <w:sz w:val="24"/>
          <w:szCs w:val="24"/>
          <w:lang w:val="en" w:eastAsia="en-GB"/>
        </w:rPr>
        <w:t xml:space="preserve"> </w:t>
      </w:r>
    </w:p>
    <w:p w14:paraId="0FEA4D06" w14:textId="77777777" w:rsidR="000D2180" w:rsidRDefault="000D2180" w:rsidP="005065BF">
      <w:pPr>
        <w:spacing w:after="0" w:line="288" w:lineRule="atLeast"/>
        <w:textAlignment w:val="baseline"/>
        <w:rPr>
          <w:rFonts w:ascii="Arial" w:eastAsia="Times New Roman" w:hAnsi="Arial" w:cs="Arial"/>
          <w:b/>
          <w:bCs/>
          <w:color w:val="333333"/>
          <w:sz w:val="24"/>
          <w:szCs w:val="24"/>
          <w:lang w:val="en" w:eastAsia="en-GB"/>
        </w:rPr>
      </w:pPr>
    </w:p>
    <w:p w14:paraId="5906950E" w14:textId="33D6DE2A" w:rsidR="005065BF" w:rsidRPr="005065BF" w:rsidRDefault="00004D09" w:rsidP="00004D09">
      <w:pPr>
        <w:spacing w:after="0" w:line="288" w:lineRule="atLeast"/>
        <w:jc w:val="center"/>
        <w:textAlignment w:val="baseline"/>
        <w:rPr>
          <w:rFonts w:ascii="Times New Roman" w:eastAsia="Times New Roman" w:hAnsi="Times New Roman" w:cs="Times New Roman"/>
          <w:sz w:val="23"/>
          <w:szCs w:val="23"/>
          <w:lang w:eastAsia="en-GB"/>
        </w:rPr>
      </w:pPr>
      <w:r>
        <w:rPr>
          <w:rFonts w:ascii="Arial" w:eastAsia="Times New Roman" w:hAnsi="Arial" w:cs="Arial"/>
          <w:b/>
          <w:bCs/>
          <w:color w:val="333333"/>
          <w:sz w:val="24"/>
          <w:szCs w:val="24"/>
          <w:lang w:val="en" w:eastAsia="en-GB"/>
        </w:rPr>
        <w:t>When to u</w:t>
      </w:r>
      <w:r w:rsidR="005065BF" w:rsidRPr="005065BF">
        <w:rPr>
          <w:rFonts w:ascii="Arial" w:eastAsia="Times New Roman" w:hAnsi="Arial" w:cs="Arial"/>
          <w:b/>
          <w:bCs/>
          <w:color w:val="333333"/>
          <w:sz w:val="24"/>
          <w:szCs w:val="24"/>
          <w:lang w:val="en" w:eastAsia="en-GB"/>
        </w:rPr>
        <w:t>se the 999 emergency number when</w:t>
      </w:r>
    </w:p>
    <w:p w14:paraId="6C912202"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Life is in danger or someone is seriously injured</w:t>
      </w:r>
    </w:p>
    <w:p w14:paraId="16D2A476"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Someone is using violence or there is an immediate threat of violence</w:t>
      </w:r>
    </w:p>
    <w:p w14:paraId="29FBEE8D"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A crime is in progress or an offender has just been disturbed at the scene</w:t>
      </w:r>
    </w:p>
    <w:p w14:paraId="40FB6D17"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Serious damage is being or could be caused to property</w:t>
      </w:r>
    </w:p>
    <w:p w14:paraId="19976CE7" w14:textId="77777777" w:rsidR="0067493E" w:rsidRDefault="005065BF" w:rsidP="00D11CE8">
      <w:pPr>
        <w:spacing w:after="0" w:line="240" w:lineRule="auto"/>
        <w:ind w:left="855" w:right="375" w:hanging="360"/>
        <w:jc w:val="both"/>
        <w:textAlignment w:val="baseline"/>
        <w:rPr>
          <w:rFonts w:ascii="Arial" w:eastAsia="Times New Roman" w:hAnsi="Arial" w:cs="Arial"/>
          <w:color w:val="666666"/>
          <w:lang w:val="en"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 xml:space="preserve">There is a road traffic collision in which someone is hurt or there is a danger to </w:t>
      </w:r>
    </w:p>
    <w:p w14:paraId="0894EB58" w14:textId="141F3C11" w:rsidR="005065BF" w:rsidRPr="005065BF" w:rsidRDefault="0067493E" w:rsidP="00D11CE8">
      <w:pPr>
        <w:spacing w:after="0" w:line="240" w:lineRule="auto"/>
        <w:ind w:left="855" w:right="375" w:hanging="360"/>
        <w:jc w:val="both"/>
        <w:textAlignment w:val="baseline"/>
        <w:rPr>
          <w:rFonts w:ascii="Times New Roman" w:eastAsia="Times New Roman" w:hAnsi="Times New Roman" w:cs="Times New Roman"/>
          <w:lang w:eastAsia="en-GB"/>
        </w:rPr>
      </w:pPr>
      <w:r>
        <w:rPr>
          <w:rFonts w:ascii="Arial" w:eastAsia="Times New Roman" w:hAnsi="Arial" w:cs="Arial"/>
          <w:color w:val="666666"/>
          <w:lang w:val="en" w:eastAsia="en-GB"/>
        </w:rPr>
        <w:t xml:space="preserve">         </w:t>
      </w:r>
      <w:r w:rsidR="005065BF" w:rsidRPr="005065BF">
        <w:rPr>
          <w:rFonts w:ascii="Arial" w:eastAsia="Times New Roman" w:hAnsi="Arial" w:cs="Arial"/>
          <w:color w:val="666666"/>
          <w:lang w:val="en" w:eastAsia="en-GB"/>
        </w:rPr>
        <w:t>other road users</w:t>
      </w:r>
    </w:p>
    <w:p w14:paraId="5415363B"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An immediate police response is necessary.</w:t>
      </w:r>
    </w:p>
    <w:p w14:paraId="4CCE562A" w14:textId="205CC1D2" w:rsidR="005065BF" w:rsidRPr="00315387" w:rsidRDefault="005065BF" w:rsidP="00D11CE8">
      <w:pPr>
        <w:spacing w:after="0" w:line="300" w:lineRule="atLeast"/>
        <w:jc w:val="both"/>
        <w:textAlignment w:val="baseline"/>
        <w:rPr>
          <w:rFonts w:ascii="Times New Roman" w:eastAsia="Times New Roman" w:hAnsi="Times New Roman" w:cs="Times New Roman"/>
          <w:sz w:val="24"/>
          <w:szCs w:val="24"/>
          <w:lang w:eastAsia="en-GB"/>
        </w:rPr>
      </w:pPr>
      <w:r w:rsidRPr="00315387">
        <w:rPr>
          <w:rFonts w:ascii="Arial" w:eastAsia="Times New Roman" w:hAnsi="Arial" w:cs="Arial"/>
          <w:color w:val="666666"/>
          <w:sz w:val="24"/>
          <w:szCs w:val="24"/>
          <w:lang w:val="en" w:eastAsia="en-GB"/>
        </w:rPr>
        <w:t xml:space="preserve">In all other circumstances, including to report a crime that has already happened, you should use our </w:t>
      </w:r>
      <w:hyperlink r:id="rId4" w:tgtFrame="_blank" w:history="1">
        <w:r w:rsidRPr="00315387">
          <w:rPr>
            <w:rFonts w:ascii="Arial" w:eastAsia="Times New Roman" w:hAnsi="Arial" w:cs="Arial"/>
            <w:color w:val="666666"/>
            <w:sz w:val="24"/>
            <w:szCs w:val="24"/>
            <w:lang w:val="en" w:eastAsia="en-GB"/>
          </w:rPr>
          <w:t>non-emergency numb</w:t>
        </w:r>
        <w:r w:rsidRPr="00315387">
          <w:rPr>
            <w:rFonts w:ascii="Times New Roman" w:eastAsia="Times New Roman" w:hAnsi="Times New Roman" w:cs="Times New Roman"/>
            <w:color w:val="0062A0"/>
            <w:sz w:val="24"/>
            <w:szCs w:val="24"/>
            <w:bdr w:val="none" w:sz="0" w:space="0" w:color="auto" w:frame="1"/>
            <w:lang w:val="en" w:eastAsia="en-GB"/>
          </w:rPr>
          <w:t>er</w:t>
        </w:r>
      </w:hyperlink>
      <w:r w:rsidRPr="00315387">
        <w:rPr>
          <w:rFonts w:ascii="Arial" w:eastAsia="Times New Roman" w:hAnsi="Arial" w:cs="Arial"/>
          <w:color w:val="666666"/>
          <w:sz w:val="24"/>
          <w:szCs w:val="24"/>
          <w:lang w:val="en" w:eastAsia="en-GB"/>
        </w:rPr>
        <w:t xml:space="preserve"> </w:t>
      </w:r>
      <w:r w:rsidRPr="00315387">
        <w:rPr>
          <w:rFonts w:ascii="Arial" w:eastAsia="Times New Roman" w:hAnsi="Arial" w:cs="Arial"/>
          <w:b/>
          <w:bCs/>
          <w:color w:val="666666"/>
          <w:sz w:val="24"/>
          <w:szCs w:val="24"/>
          <w:bdr w:val="none" w:sz="0" w:space="0" w:color="auto" w:frame="1"/>
          <w:lang w:val="en" w:eastAsia="en-GB"/>
        </w:rPr>
        <w:t>101</w:t>
      </w:r>
      <w:r w:rsidRPr="00315387">
        <w:rPr>
          <w:rFonts w:ascii="Arial" w:eastAsia="Times New Roman" w:hAnsi="Arial" w:cs="Arial"/>
          <w:color w:val="666666"/>
          <w:sz w:val="24"/>
          <w:szCs w:val="24"/>
          <w:lang w:val="en" w:eastAsia="en-GB"/>
        </w:rPr>
        <w:t xml:space="preserve">. </w:t>
      </w:r>
    </w:p>
    <w:p w14:paraId="18DF86C7" w14:textId="235DE16D" w:rsidR="005065BF" w:rsidRPr="005065BF" w:rsidRDefault="005065BF" w:rsidP="003D4F6F">
      <w:pPr>
        <w:spacing w:after="0" w:line="240" w:lineRule="auto"/>
        <w:textAlignment w:val="baseline"/>
        <w:rPr>
          <w:rFonts w:ascii="Times New Roman" w:eastAsia="Times New Roman" w:hAnsi="Times New Roman" w:cs="Times New Roman"/>
          <w:sz w:val="23"/>
          <w:szCs w:val="23"/>
          <w:lang w:eastAsia="en-GB"/>
        </w:rPr>
      </w:pPr>
      <w:r w:rsidRPr="005065BF">
        <w:rPr>
          <w:rFonts w:ascii="Arial" w:eastAsia="Times New Roman" w:hAnsi="Arial" w:cs="Arial"/>
          <w:b/>
          <w:bCs/>
          <w:color w:val="000000"/>
          <w:sz w:val="24"/>
          <w:szCs w:val="24"/>
          <w:bdr w:val="none" w:sz="0" w:space="0" w:color="auto" w:frame="1"/>
          <w:lang w:val="en" w:eastAsia="en-GB"/>
        </w:rPr>
        <w:t>What happens when you dial 999?</w:t>
      </w:r>
      <w:r w:rsidRPr="005065BF">
        <w:rPr>
          <w:rFonts w:ascii="Arial" w:eastAsia="Times New Roman" w:hAnsi="Arial" w:cs="Arial"/>
          <w:b/>
          <w:bCs/>
          <w:color w:val="000000"/>
          <w:sz w:val="21"/>
          <w:szCs w:val="21"/>
          <w:lang w:val="en" w:eastAsia="en-GB"/>
        </w:rPr>
        <w:t xml:space="preserve"> </w:t>
      </w:r>
    </w:p>
    <w:p w14:paraId="52424A9F"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You will speak to an operator who will ask you to confirm which emergency service you need - police, fire or ambulance. If you ask for police, your call will be connected to a customer service advisor in our control room at our headquarters in Arnold, Nottingham. The customer service advisor will ask for your name and address and details of what has happened. </w:t>
      </w:r>
    </w:p>
    <w:p w14:paraId="543596CB"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This will take time but it's important to get as much information from you as possible so we can determine the type and level of police response required. Please be co-operative with the customer service advisor and provide as much detail as you can. </w:t>
      </w:r>
    </w:p>
    <w:p w14:paraId="26E6CC34"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Speak as calmly and clearly as you can to avoid mistakes. If you have a disability or impairment you can </w:t>
      </w:r>
      <w:hyperlink r:id="rId5" w:tgtFrame="_blank" w:history="1">
        <w:r w:rsidRPr="00315387">
          <w:rPr>
            <w:rFonts w:ascii="Arial" w:eastAsia="Times New Roman" w:hAnsi="Arial" w:cs="Arial"/>
            <w:color w:val="666666"/>
            <w:lang w:val="en" w:eastAsia="en-GB"/>
          </w:rPr>
          <w:t>become a member of the Pegasus scheme</w:t>
        </w:r>
      </w:hyperlink>
      <w:r w:rsidRPr="005065BF">
        <w:rPr>
          <w:rFonts w:ascii="Arial" w:eastAsia="Times New Roman" w:hAnsi="Arial" w:cs="Arial"/>
          <w:color w:val="666666"/>
          <w:lang w:val="en" w:eastAsia="en-GB"/>
        </w:rPr>
        <w:t xml:space="preserve"> so the advisor will be able to access your personal details quickly just from your Pegasus PIN number. While you're speaking, the customer service advisor will input the details into a police system so that the relevant officers or specialist staff can be deployed to help you. </w:t>
      </w:r>
    </w:p>
    <w:p w14:paraId="7F34B44A"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The advisor will be taking action during the conversation. In emergencies, the police may arrive while you are still on the phone to the control room. Your call will be graded according to urgency. The most urgent calls will receive an immediate response. </w:t>
      </w:r>
    </w:p>
    <w:p w14:paraId="23F56D13"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The advisor will explain to you what is happening and why. Don't put the phone down until the customer service advisor tells you to as they may need more information from you. Your call will be recorded for training, monitoring and evidential purposes. </w:t>
      </w:r>
    </w:p>
    <w:p w14:paraId="196644DA" w14:textId="34B9BE22" w:rsidR="005065BF" w:rsidRPr="005065BF" w:rsidRDefault="005065BF" w:rsidP="003D4F6F">
      <w:pPr>
        <w:spacing w:after="0" w:line="240" w:lineRule="auto"/>
        <w:textAlignment w:val="baseline"/>
        <w:rPr>
          <w:rFonts w:ascii="Times New Roman" w:eastAsia="Times New Roman" w:hAnsi="Times New Roman" w:cs="Times New Roman"/>
          <w:sz w:val="23"/>
          <w:szCs w:val="23"/>
          <w:lang w:eastAsia="en-GB"/>
        </w:rPr>
      </w:pPr>
      <w:r w:rsidRPr="005065BF">
        <w:rPr>
          <w:rFonts w:ascii="Arial" w:eastAsia="Times New Roman" w:hAnsi="Arial" w:cs="Arial"/>
          <w:b/>
          <w:bCs/>
          <w:color w:val="000000"/>
          <w:sz w:val="24"/>
          <w:szCs w:val="24"/>
          <w:bdr w:val="none" w:sz="0" w:space="0" w:color="auto" w:frame="1"/>
          <w:lang w:val="en" w:eastAsia="en-GB"/>
        </w:rPr>
        <w:t>How long will you take to get to me?</w:t>
      </w:r>
    </w:p>
    <w:p w14:paraId="036C1599"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If your call is an emergency, we aim to be with you within 15 minutes if you live in an urban area and 20 minutes if you live in a rural area. </w:t>
      </w:r>
    </w:p>
    <w:p w14:paraId="64853D1C"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If it's less urgent, we aim to be with you within an hour. </w:t>
      </w:r>
    </w:p>
    <w:p w14:paraId="668653A8"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If it's not necessary to send an officer to you straight away, we may arrange for a local beat officer to visit you or arrange for a scheduled appointment at a police station on a date and at a time to suit you. </w:t>
      </w:r>
    </w:p>
    <w:p w14:paraId="4A4430DE"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Alternatively, you might not need a visit at all and you may be kept updated by phone, text or email. </w:t>
      </w:r>
    </w:p>
    <w:p w14:paraId="35139083" w14:textId="09B99BDF" w:rsidR="003D4F6F" w:rsidRPr="00AD68DE" w:rsidRDefault="005065BF" w:rsidP="00D11CE8">
      <w:pPr>
        <w:spacing w:after="0" w:line="300" w:lineRule="atLeast"/>
        <w:jc w:val="both"/>
        <w:textAlignment w:val="baseline"/>
        <w:rPr>
          <w:rFonts w:ascii="Arial" w:eastAsia="Times New Roman" w:hAnsi="Arial" w:cs="Arial"/>
          <w:color w:val="666666"/>
          <w:lang w:val="en" w:eastAsia="en-GB"/>
        </w:rPr>
      </w:pPr>
      <w:r w:rsidRPr="005065BF">
        <w:rPr>
          <w:rFonts w:ascii="Arial" w:eastAsia="Times New Roman" w:hAnsi="Arial" w:cs="Arial"/>
          <w:color w:val="666666"/>
          <w:lang w:val="en" w:eastAsia="en-GB"/>
        </w:rPr>
        <w:lastRenderedPageBreak/>
        <w:t xml:space="preserve">If we're not the right service to deal with your call, our customer service advisors will give you contact details for another agency that can help, such as your local council, the RSPCA or Trading Standards. </w:t>
      </w:r>
    </w:p>
    <w:p w14:paraId="4A9BBF97" w14:textId="77777777" w:rsidR="005065BF" w:rsidRPr="005065BF" w:rsidRDefault="005065BF" w:rsidP="003D4F6F">
      <w:pPr>
        <w:spacing w:after="0" w:line="240" w:lineRule="auto"/>
        <w:textAlignment w:val="baseline"/>
        <w:rPr>
          <w:rFonts w:ascii="Times New Roman" w:eastAsia="Times New Roman" w:hAnsi="Times New Roman" w:cs="Times New Roman"/>
          <w:sz w:val="23"/>
          <w:szCs w:val="23"/>
          <w:lang w:eastAsia="en-GB"/>
        </w:rPr>
      </w:pPr>
      <w:r w:rsidRPr="005065BF">
        <w:rPr>
          <w:rFonts w:ascii="Arial" w:eastAsia="Times New Roman" w:hAnsi="Arial" w:cs="Arial"/>
          <w:b/>
          <w:bCs/>
          <w:color w:val="000000"/>
          <w:sz w:val="24"/>
          <w:szCs w:val="24"/>
          <w:bdr w:val="none" w:sz="0" w:space="0" w:color="auto" w:frame="1"/>
          <w:lang w:val="en" w:eastAsia="en-GB"/>
        </w:rPr>
        <w:t>Does it cost anything to call 999?</w:t>
      </w:r>
      <w:r w:rsidRPr="005065BF">
        <w:rPr>
          <w:rFonts w:ascii="Arial" w:eastAsia="Times New Roman" w:hAnsi="Arial" w:cs="Arial"/>
          <w:b/>
          <w:bCs/>
          <w:color w:val="000000"/>
          <w:sz w:val="21"/>
          <w:szCs w:val="21"/>
          <w:lang w:val="en" w:eastAsia="en-GB"/>
        </w:rPr>
        <w:t xml:space="preserve"> </w:t>
      </w:r>
    </w:p>
    <w:p w14:paraId="5411E111"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b/>
          <w:bCs/>
          <w:color w:val="666666"/>
          <w:bdr w:val="none" w:sz="0" w:space="0" w:color="auto" w:frame="1"/>
          <w:lang w:val="en" w:eastAsia="en-GB"/>
        </w:rPr>
        <w:t>999</w:t>
      </w:r>
      <w:r w:rsidRPr="005065BF">
        <w:rPr>
          <w:rFonts w:ascii="Arial" w:eastAsia="Times New Roman" w:hAnsi="Arial" w:cs="Arial"/>
          <w:color w:val="666666"/>
          <w:lang w:val="en" w:eastAsia="en-GB"/>
        </w:rPr>
        <w:t xml:space="preserve"> calls are free from any phone including home phones, pay phones, card phones and mobile phones. On mobile phones press </w:t>
      </w:r>
      <w:r w:rsidRPr="005065BF">
        <w:rPr>
          <w:rFonts w:ascii="Arial" w:eastAsia="Times New Roman" w:hAnsi="Arial" w:cs="Arial"/>
          <w:b/>
          <w:bCs/>
          <w:color w:val="666666"/>
          <w:bdr w:val="none" w:sz="0" w:space="0" w:color="auto" w:frame="1"/>
          <w:lang w:val="en" w:eastAsia="en-GB"/>
        </w:rPr>
        <w:t>999</w:t>
      </w:r>
      <w:r w:rsidRPr="005065BF">
        <w:rPr>
          <w:rFonts w:ascii="Arial" w:eastAsia="Times New Roman" w:hAnsi="Arial" w:cs="Arial"/>
          <w:color w:val="666666"/>
          <w:lang w:val="en" w:eastAsia="en-GB"/>
        </w:rPr>
        <w:t xml:space="preserve"> on the keypad and then the ‘call’ button – you can do this if the keypad is locked (this is a standard feature on all mobile phones) and even if there is no credit on the phone. </w:t>
      </w:r>
    </w:p>
    <w:p w14:paraId="17C8E516" w14:textId="77777777" w:rsidR="003D4F6F" w:rsidRPr="00AD68DE" w:rsidRDefault="003D4F6F" w:rsidP="006F0FFB">
      <w:pPr>
        <w:spacing w:after="0" w:line="288" w:lineRule="atLeast"/>
        <w:jc w:val="center"/>
        <w:textAlignment w:val="baseline"/>
        <w:rPr>
          <w:rFonts w:ascii="Arial" w:eastAsia="Times New Roman" w:hAnsi="Arial" w:cs="Arial"/>
          <w:b/>
          <w:bCs/>
          <w:color w:val="333333"/>
          <w:bdr w:val="none" w:sz="0" w:space="0" w:color="auto" w:frame="1"/>
          <w:lang w:val="en" w:eastAsia="en-GB"/>
        </w:rPr>
      </w:pPr>
    </w:p>
    <w:p w14:paraId="4CF42184" w14:textId="22C918CB" w:rsidR="005065BF" w:rsidRPr="005065BF" w:rsidRDefault="005065BF" w:rsidP="006F0FFB">
      <w:pPr>
        <w:spacing w:after="0" w:line="288" w:lineRule="atLeast"/>
        <w:jc w:val="center"/>
        <w:textAlignment w:val="baseline"/>
        <w:rPr>
          <w:rFonts w:ascii="Times New Roman" w:eastAsia="Times New Roman" w:hAnsi="Times New Roman" w:cs="Times New Roman"/>
          <w:sz w:val="23"/>
          <w:szCs w:val="23"/>
          <w:lang w:eastAsia="en-GB"/>
        </w:rPr>
      </w:pPr>
      <w:r w:rsidRPr="005065BF">
        <w:rPr>
          <w:rFonts w:ascii="Arial" w:eastAsia="Times New Roman" w:hAnsi="Arial" w:cs="Arial"/>
          <w:b/>
          <w:bCs/>
          <w:color w:val="333333"/>
          <w:sz w:val="24"/>
          <w:szCs w:val="24"/>
          <w:bdr w:val="none" w:sz="0" w:space="0" w:color="auto" w:frame="1"/>
          <w:lang w:val="en" w:eastAsia="en-GB"/>
        </w:rPr>
        <w:t>When to call the 101 non-emergency number</w:t>
      </w:r>
    </w:p>
    <w:p w14:paraId="4CB6A4B6"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is the number to call when you want to contact us when it’s less urgent than a 999 call. </w:t>
      </w:r>
    </w:p>
    <w:p w14:paraId="15D9B934"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is available 24 hours a day, seven days a week. Calls to </w:t>
      </w: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(from landlines and mobiles) cost 15 pence per call, no matter what time of day you call, or how long you're on the phone. </w:t>
      </w:r>
    </w:p>
    <w:p w14:paraId="5CA2C69F"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We aim to answer all </w:t>
      </w: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calls within 30 seconds. At times, particularly during major incidents, we might receive more calls than normal and you might wait slightly longer. </w:t>
      </w:r>
    </w:p>
    <w:p w14:paraId="6BAAAD95"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We always aim to answer your call as quickly as possible. </w:t>
      </w:r>
    </w:p>
    <w:p w14:paraId="0DD21595" w14:textId="77777777" w:rsidR="005065BF" w:rsidRPr="005065BF" w:rsidRDefault="005065BF" w:rsidP="00D11CE8">
      <w:pPr>
        <w:spacing w:before="100" w:beforeAutospacing="1" w:after="0" w:line="240" w:lineRule="auto"/>
        <w:jc w:val="both"/>
        <w:textAlignment w:val="baseline"/>
        <w:rPr>
          <w:rFonts w:ascii="Times New Roman" w:eastAsia="Times New Roman" w:hAnsi="Times New Roman" w:cs="Times New Roman"/>
          <w:lang w:eastAsia="en-GB"/>
        </w:rPr>
      </w:pPr>
      <w:r w:rsidRPr="005065BF">
        <w:rPr>
          <w:rFonts w:ascii="Arial" w:eastAsia="Times New Roman" w:hAnsi="Arial" w:cs="Arial"/>
          <w:b/>
          <w:bCs/>
          <w:color w:val="000000"/>
          <w:lang w:val="en" w:eastAsia="en-GB"/>
        </w:rPr>
        <w:t xml:space="preserve">You should call the </w:t>
      </w:r>
      <w:r w:rsidRPr="005065BF">
        <w:rPr>
          <w:rFonts w:ascii="Arial" w:eastAsia="Times New Roman" w:hAnsi="Arial" w:cs="Arial"/>
          <w:b/>
          <w:bCs/>
          <w:color w:val="000000"/>
          <w:bdr w:val="none" w:sz="0" w:space="0" w:color="auto" w:frame="1"/>
          <w:lang w:val="en" w:eastAsia="en-GB"/>
        </w:rPr>
        <w:t>101</w:t>
      </w:r>
      <w:r w:rsidRPr="005065BF">
        <w:rPr>
          <w:rFonts w:ascii="Arial" w:eastAsia="Times New Roman" w:hAnsi="Arial" w:cs="Arial"/>
          <w:b/>
          <w:bCs/>
          <w:color w:val="000000"/>
          <w:lang w:val="en" w:eastAsia="en-GB"/>
        </w:rPr>
        <w:t xml:space="preserve"> </w:t>
      </w:r>
      <w:r w:rsidRPr="00F32CD7">
        <w:rPr>
          <w:rFonts w:ascii="Arial" w:eastAsia="Times New Roman" w:hAnsi="Arial" w:cs="Arial"/>
          <w:b/>
          <w:bCs/>
          <w:color w:val="000000"/>
          <w:lang w:val="en" w:eastAsia="en-GB"/>
        </w:rPr>
        <w:t>non-emergency</w:t>
      </w:r>
      <w:r w:rsidRPr="005065BF">
        <w:rPr>
          <w:rFonts w:ascii="Arial" w:eastAsia="Times New Roman" w:hAnsi="Arial" w:cs="Arial"/>
          <w:b/>
          <w:bCs/>
          <w:color w:val="000000"/>
          <w:lang w:val="en" w:eastAsia="en-GB"/>
        </w:rPr>
        <w:t xml:space="preserve"> number when you want to</w:t>
      </w:r>
    </w:p>
    <w:p w14:paraId="4F92B0B2"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 xml:space="preserve">Report a crime or criminal damage </w:t>
      </w:r>
    </w:p>
    <w:p w14:paraId="49918603"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 xml:space="preserve">Report a minor road traffic collision </w:t>
      </w:r>
    </w:p>
    <w:p w14:paraId="6ECF09C3" w14:textId="7FBF967E"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 xml:space="preserve">Contact your </w:t>
      </w:r>
      <w:r w:rsidR="003D4F6F" w:rsidRPr="00AD68DE">
        <w:rPr>
          <w:rFonts w:ascii="Arial" w:eastAsia="Times New Roman" w:hAnsi="Arial" w:cs="Arial"/>
          <w:color w:val="666666"/>
          <w:lang w:val="en" w:eastAsia="en-GB"/>
        </w:rPr>
        <w:t>Neighborhood</w:t>
      </w:r>
      <w:r w:rsidRPr="005065BF">
        <w:rPr>
          <w:rFonts w:ascii="Arial" w:eastAsia="Times New Roman" w:hAnsi="Arial" w:cs="Arial"/>
          <w:color w:val="666666"/>
          <w:lang w:val="en" w:eastAsia="en-GB"/>
        </w:rPr>
        <w:t xml:space="preserve"> Policing Team</w:t>
      </w:r>
    </w:p>
    <w:p w14:paraId="17B67487"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Ask about lost property</w:t>
      </w:r>
    </w:p>
    <w:p w14:paraId="4DA12E18"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Give us information about a crime or an offender</w:t>
      </w:r>
    </w:p>
    <w:p w14:paraId="3B721A66"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Get information or advice about a policing issue.</w:t>
      </w:r>
    </w:p>
    <w:p w14:paraId="236B8011"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For example, you should call </w:t>
      </w: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if:</w:t>
      </w:r>
    </w:p>
    <w:p w14:paraId="6E1CCAD0"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Your car has been stolen</w:t>
      </w:r>
    </w:p>
    <w:p w14:paraId="619D8812" w14:textId="77777777" w:rsidR="005065BF" w:rsidRPr="005065BF" w:rsidRDefault="005065BF" w:rsidP="00D11CE8">
      <w:pPr>
        <w:spacing w:after="0" w:line="240" w:lineRule="auto"/>
        <w:ind w:left="855" w:right="375" w:hanging="360"/>
        <w:jc w:val="both"/>
        <w:textAlignment w:val="baseline"/>
        <w:rPr>
          <w:rFonts w:ascii="Times New Roman" w:eastAsia="Times New Roman" w:hAnsi="Times New Roman" w:cs="Times New Roman"/>
          <w:lang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Your property has been damaged</w:t>
      </w:r>
    </w:p>
    <w:p w14:paraId="7379F3C7" w14:textId="4B2B4A7B" w:rsidR="005065BF" w:rsidRDefault="005065BF" w:rsidP="00D11CE8">
      <w:pPr>
        <w:spacing w:after="0" w:line="240" w:lineRule="auto"/>
        <w:ind w:left="855" w:right="375" w:hanging="360"/>
        <w:jc w:val="both"/>
        <w:textAlignment w:val="baseline"/>
        <w:rPr>
          <w:rFonts w:ascii="Arial" w:eastAsia="Times New Roman" w:hAnsi="Arial" w:cs="Arial"/>
          <w:color w:val="666666"/>
          <w:lang w:val="en" w:eastAsia="en-GB"/>
        </w:rPr>
      </w:pPr>
      <w:r w:rsidRPr="005065BF">
        <w:rPr>
          <w:rFonts w:ascii="Symbol" w:eastAsia="Times New Roman" w:hAnsi="Symbol" w:cs="Times New Roman"/>
          <w:color w:val="666666"/>
          <w:lang w:val="en" w:eastAsia="en-GB"/>
        </w:rPr>
        <w:t></w:t>
      </w:r>
      <w:r w:rsidRPr="005065BF">
        <w:rPr>
          <w:rFonts w:ascii="Times New Roman" w:eastAsia="Times New Roman" w:hAnsi="Times New Roman" w:cs="Times New Roman"/>
          <w:color w:val="666666"/>
          <w:lang w:val="en" w:eastAsia="en-GB"/>
        </w:rPr>
        <w:t xml:space="preserve">        </w:t>
      </w:r>
      <w:r w:rsidRPr="005065BF">
        <w:rPr>
          <w:rFonts w:ascii="Arial" w:eastAsia="Times New Roman" w:hAnsi="Arial" w:cs="Arial"/>
          <w:color w:val="666666"/>
          <w:lang w:val="en" w:eastAsia="en-GB"/>
        </w:rPr>
        <w:t xml:space="preserve">you suspect drug use or dealing in your </w:t>
      </w:r>
      <w:r w:rsidR="003D4F6F" w:rsidRPr="00AD68DE">
        <w:rPr>
          <w:rFonts w:ascii="Arial" w:eastAsia="Times New Roman" w:hAnsi="Arial" w:cs="Arial"/>
          <w:color w:val="666666"/>
          <w:lang w:val="en" w:eastAsia="en-GB"/>
        </w:rPr>
        <w:t>neighborhood</w:t>
      </w:r>
      <w:r w:rsidRPr="005065BF">
        <w:rPr>
          <w:rFonts w:ascii="Arial" w:eastAsia="Times New Roman" w:hAnsi="Arial" w:cs="Arial"/>
          <w:color w:val="666666"/>
          <w:lang w:val="en" w:eastAsia="en-GB"/>
        </w:rPr>
        <w:t>.</w:t>
      </w:r>
    </w:p>
    <w:p w14:paraId="56D52C05" w14:textId="77777777" w:rsidR="00AD68DE" w:rsidRPr="005065BF" w:rsidRDefault="00AD68DE" w:rsidP="00D11CE8">
      <w:pPr>
        <w:spacing w:after="0" w:line="240" w:lineRule="auto"/>
        <w:ind w:left="855" w:right="375" w:hanging="360"/>
        <w:jc w:val="both"/>
        <w:textAlignment w:val="baseline"/>
        <w:rPr>
          <w:rFonts w:ascii="Times New Roman" w:eastAsia="Times New Roman" w:hAnsi="Times New Roman" w:cs="Times New Roman"/>
          <w:lang w:eastAsia="en-GB"/>
        </w:rPr>
      </w:pPr>
    </w:p>
    <w:p w14:paraId="2889FFF2" w14:textId="77777777" w:rsidR="005065BF" w:rsidRPr="005065BF" w:rsidRDefault="005065BF" w:rsidP="00D11CE8">
      <w:pPr>
        <w:shd w:val="clear" w:color="auto" w:fill="D0E8F0"/>
        <w:spacing w:after="0" w:line="300" w:lineRule="atLeast"/>
        <w:jc w:val="both"/>
        <w:textAlignment w:val="baseline"/>
        <w:rPr>
          <w:rFonts w:ascii="Times New Roman" w:eastAsia="Times New Roman" w:hAnsi="Times New Roman" w:cs="Times New Roman"/>
          <w:sz w:val="24"/>
          <w:szCs w:val="24"/>
          <w:lang w:eastAsia="en-GB"/>
        </w:rPr>
      </w:pPr>
      <w:r w:rsidRPr="005065BF">
        <w:rPr>
          <w:rFonts w:ascii="Georgia" w:eastAsia="Times New Roman" w:hAnsi="Georgia" w:cs="Times New Roman"/>
          <w:bCs/>
          <w:i/>
          <w:iCs/>
          <w:color w:val="666666"/>
          <w:sz w:val="24"/>
          <w:szCs w:val="24"/>
          <w:bdr w:val="none" w:sz="0" w:space="0" w:color="auto" w:frame="1"/>
          <w:lang w:val="en" w:eastAsia="en-GB"/>
        </w:rPr>
        <w:t>101</w:t>
      </w:r>
      <w:r w:rsidRPr="005065BF">
        <w:rPr>
          <w:rFonts w:ascii="Georgia" w:eastAsia="Times New Roman" w:hAnsi="Georgia" w:cs="Times New Roman"/>
          <w:i/>
          <w:iCs/>
          <w:color w:val="666666"/>
          <w:sz w:val="24"/>
          <w:szCs w:val="24"/>
          <w:lang w:val="en" w:eastAsia="en-GB"/>
        </w:rPr>
        <w:t xml:space="preserve"> is the number to call when you want to contact us when it’s less urgent than a 999 call. </w:t>
      </w:r>
      <w:r w:rsidRPr="005065BF">
        <w:rPr>
          <w:rFonts w:ascii="Georgia" w:eastAsia="Times New Roman" w:hAnsi="Georgia" w:cs="Times New Roman"/>
          <w:bCs/>
          <w:i/>
          <w:iCs/>
          <w:color w:val="666666"/>
          <w:sz w:val="24"/>
          <w:szCs w:val="24"/>
          <w:bdr w:val="none" w:sz="0" w:space="0" w:color="auto" w:frame="1"/>
          <w:lang w:val="en" w:eastAsia="en-GB"/>
        </w:rPr>
        <w:t>101</w:t>
      </w:r>
      <w:r w:rsidRPr="005065BF">
        <w:rPr>
          <w:rFonts w:ascii="Georgia" w:eastAsia="Times New Roman" w:hAnsi="Georgia" w:cs="Times New Roman"/>
          <w:i/>
          <w:iCs/>
          <w:color w:val="666666"/>
          <w:sz w:val="24"/>
          <w:szCs w:val="24"/>
          <w:lang w:val="en" w:eastAsia="en-GB"/>
        </w:rPr>
        <w:t xml:space="preserve"> is available 24 hours a day, seven days a week. Calls to </w:t>
      </w:r>
      <w:r w:rsidRPr="005065BF">
        <w:rPr>
          <w:rFonts w:ascii="Georgia" w:eastAsia="Times New Roman" w:hAnsi="Georgia" w:cs="Times New Roman"/>
          <w:bCs/>
          <w:i/>
          <w:iCs/>
          <w:color w:val="666666"/>
          <w:sz w:val="24"/>
          <w:szCs w:val="24"/>
          <w:bdr w:val="none" w:sz="0" w:space="0" w:color="auto" w:frame="1"/>
          <w:lang w:val="en" w:eastAsia="en-GB"/>
        </w:rPr>
        <w:t>101</w:t>
      </w:r>
      <w:r w:rsidRPr="005065BF">
        <w:rPr>
          <w:rFonts w:ascii="Georgia" w:eastAsia="Times New Roman" w:hAnsi="Georgia" w:cs="Times New Roman"/>
          <w:i/>
          <w:iCs/>
          <w:color w:val="666666"/>
          <w:sz w:val="24"/>
          <w:szCs w:val="24"/>
          <w:lang w:val="en" w:eastAsia="en-GB"/>
        </w:rPr>
        <w:t xml:space="preserve"> (from landlines and mobiles) cost 15 pence per call, no matter what time of day you call, or how long you're on the phone.</w:t>
      </w:r>
    </w:p>
    <w:p w14:paraId="512CBB0F"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When you call </w:t>
      </w:r>
      <w:r w:rsidRPr="005065BF">
        <w:rPr>
          <w:rFonts w:ascii="Arial" w:eastAsia="Times New Roman" w:hAnsi="Arial" w:cs="Arial"/>
          <w:b/>
          <w:bCs/>
          <w:color w:val="666666"/>
          <w:bdr w:val="none" w:sz="0" w:space="0" w:color="auto" w:frame="1"/>
          <w:lang w:val="en" w:eastAsia="en-GB"/>
        </w:rPr>
        <w:t>101</w:t>
      </w:r>
      <w:r w:rsidRPr="005065BF">
        <w:rPr>
          <w:rFonts w:ascii="Arial" w:eastAsia="Times New Roman" w:hAnsi="Arial" w:cs="Arial"/>
          <w:color w:val="666666"/>
          <w:lang w:val="en" w:eastAsia="en-GB"/>
        </w:rPr>
        <w:t xml:space="preserve"> from within Nottinghamshire you'll hear </w:t>
      </w:r>
      <w:r w:rsidRPr="005065BF">
        <w:rPr>
          <w:rFonts w:ascii="Arial" w:eastAsia="Times New Roman" w:hAnsi="Arial" w:cs="Arial"/>
          <w:b/>
          <w:bCs/>
          <w:color w:val="666666"/>
          <w:bdr w:val="none" w:sz="0" w:space="0" w:color="auto" w:frame="1"/>
          <w:lang w:val="en" w:eastAsia="en-GB"/>
        </w:rPr>
        <w:t>either </w:t>
      </w:r>
    </w:p>
    <w:p w14:paraId="3C11079D"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i/>
          <w:iCs/>
          <w:color w:val="666666"/>
          <w:bdr w:val="none" w:sz="0" w:space="0" w:color="auto" w:frame="1"/>
          <w:lang w:val="en" w:eastAsia="en-GB"/>
        </w:rPr>
        <w:t>Thank you for calling 101. Please select from the following two options. For Derbyshire Police press 1, for Nottinghamshire Police press 2. Or press hash for the operator.</w:t>
      </w:r>
      <w:r w:rsidRPr="005065BF">
        <w:rPr>
          <w:rFonts w:ascii="Arial" w:eastAsia="Times New Roman" w:hAnsi="Arial" w:cs="Arial"/>
          <w:color w:val="666666"/>
          <w:lang w:val="en" w:eastAsia="en-GB"/>
        </w:rPr>
        <w:t> </w:t>
      </w:r>
    </w:p>
    <w:p w14:paraId="745DF1B7"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b/>
          <w:bCs/>
          <w:color w:val="666666"/>
          <w:bdr w:val="none" w:sz="0" w:space="0" w:color="auto" w:frame="1"/>
          <w:lang w:val="en" w:eastAsia="en-GB"/>
        </w:rPr>
        <w:t>or</w:t>
      </w:r>
      <w:r w:rsidRPr="005065BF">
        <w:rPr>
          <w:rFonts w:ascii="Arial" w:eastAsia="Times New Roman" w:hAnsi="Arial" w:cs="Arial"/>
          <w:color w:val="666666"/>
          <w:lang w:val="en" w:eastAsia="en-GB"/>
        </w:rPr>
        <w:t> </w:t>
      </w:r>
    </w:p>
    <w:p w14:paraId="530EF7F5"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i/>
          <w:iCs/>
          <w:color w:val="666666"/>
          <w:bdr w:val="none" w:sz="0" w:space="0" w:color="auto" w:frame="1"/>
          <w:lang w:val="en" w:eastAsia="en-GB"/>
        </w:rPr>
        <w:t>Thank you for calling 101. We're connecting you to Nottinghamshire Police. If you require an alternative police force please press 1.</w:t>
      </w:r>
    </w:p>
    <w:p w14:paraId="004B633A"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 xml:space="preserve">If you need to contact another police force, the operator will be able to transfer your call to any police force in England and Wales. </w:t>
      </w:r>
    </w:p>
    <w:p w14:paraId="672A46CA" w14:textId="77777777" w:rsidR="005065BF" w:rsidRPr="005065BF" w:rsidRDefault="005065BF" w:rsidP="00D11CE8">
      <w:pPr>
        <w:spacing w:after="0" w:line="300" w:lineRule="atLeast"/>
        <w:jc w:val="both"/>
        <w:textAlignment w:val="baseline"/>
        <w:rPr>
          <w:rFonts w:ascii="Times New Roman" w:eastAsia="Times New Roman" w:hAnsi="Times New Roman" w:cs="Times New Roman"/>
          <w:lang w:eastAsia="en-GB"/>
        </w:rPr>
      </w:pPr>
      <w:r w:rsidRPr="005065BF">
        <w:rPr>
          <w:rFonts w:ascii="Arial" w:eastAsia="Times New Roman" w:hAnsi="Arial" w:cs="Arial"/>
          <w:color w:val="666666"/>
          <w:lang w:val="en" w:eastAsia="en-GB"/>
        </w:rPr>
        <w:t>Once connected to us you're given five options or the option to be transferred to an operator.</w:t>
      </w:r>
    </w:p>
    <w:p w14:paraId="5BEA9F5B" w14:textId="77777777" w:rsidR="005065BF" w:rsidRPr="005065BF" w:rsidRDefault="005065BF" w:rsidP="00D11CE8">
      <w:pPr>
        <w:spacing w:after="0" w:line="240" w:lineRule="auto"/>
        <w:jc w:val="both"/>
        <w:rPr>
          <w:rFonts w:ascii="Times New Roman" w:eastAsia="Times New Roman" w:hAnsi="Times New Roman" w:cs="Times New Roman"/>
          <w:lang w:eastAsia="en-GB"/>
        </w:rPr>
      </w:pPr>
      <w:r w:rsidRPr="005065BF">
        <w:rPr>
          <w:rFonts w:ascii="Arial" w:eastAsia="Times New Roman" w:hAnsi="Arial" w:cs="Arial"/>
          <w:color w:val="1F497D"/>
          <w:lang w:eastAsia="en-GB"/>
        </w:rPr>
        <w:t> </w:t>
      </w:r>
    </w:p>
    <w:p w14:paraId="52F04478" w14:textId="77777777" w:rsidR="005065BF" w:rsidRPr="005065BF" w:rsidRDefault="005065BF" w:rsidP="005065BF">
      <w:pPr>
        <w:spacing w:after="0" w:line="240" w:lineRule="auto"/>
        <w:rPr>
          <w:rFonts w:ascii="Times New Roman" w:eastAsia="Times New Roman" w:hAnsi="Times New Roman" w:cs="Times New Roman"/>
          <w:sz w:val="23"/>
          <w:szCs w:val="23"/>
          <w:lang w:eastAsia="en-GB"/>
        </w:rPr>
      </w:pPr>
      <w:r w:rsidRPr="005065BF">
        <w:rPr>
          <w:rFonts w:ascii="Arial" w:eastAsia="Times New Roman" w:hAnsi="Arial" w:cs="Arial"/>
          <w:color w:val="1F497D"/>
          <w:sz w:val="24"/>
          <w:szCs w:val="24"/>
          <w:lang w:eastAsia="en-GB"/>
        </w:rPr>
        <w:t>If the report is about crime or inform</w:t>
      </w:r>
      <w:r>
        <w:rPr>
          <w:rFonts w:ascii="Arial" w:eastAsia="Times New Roman" w:hAnsi="Arial" w:cs="Arial"/>
          <w:color w:val="1F497D"/>
          <w:sz w:val="24"/>
          <w:szCs w:val="24"/>
          <w:lang w:eastAsia="en-GB"/>
        </w:rPr>
        <w:t xml:space="preserve">ation of an intelligence nature </w:t>
      </w:r>
      <w:r w:rsidRPr="005065BF">
        <w:rPr>
          <w:rFonts w:ascii="Arial" w:eastAsia="Times New Roman" w:hAnsi="Arial" w:cs="Arial"/>
          <w:color w:val="1F497D"/>
          <w:sz w:val="24"/>
          <w:szCs w:val="24"/>
          <w:lang w:eastAsia="en-GB"/>
        </w:rPr>
        <w:t>Crimestoppers can be used.</w:t>
      </w:r>
    </w:p>
    <w:p w14:paraId="667F8456" w14:textId="77777777" w:rsidR="005065BF" w:rsidRPr="005065BF" w:rsidRDefault="005065BF" w:rsidP="005065BF">
      <w:pPr>
        <w:spacing w:after="0" w:line="240" w:lineRule="auto"/>
        <w:rPr>
          <w:rFonts w:ascii="Times New Roman" w:eastAsia="Times New Roman" w:hAnsi="Times New Roman" w:cs="Times New Roman"/>
          <w:sz w:val="23"/>
          <w:szCs w:val="23"/>
          <w:lang w:eastAsia="en-GB"/>
        </w:rPr>
      </w:pPr>
      <w:r w:rsidRPr="005065BF">
        <w:rPr>
          <w:rFonts w:ascii="Arial" w:eastAsia="Times New Roman" w:hAnsi="Arial" w:cs="Arial"/>
          <w:color w:val="1F497D"/>
          <w:sz w:val="24"/>
          <w:szCs w:val="24"/>
          <w:lang w:eastAsia="en-GB"/>
        </w:rPr>
        <w:t> </w:t>
      </w:r>
    </w:p>
    <w:p w14:paraId="4504C1CA" w14:textId="43E6E834" w:rsidR="006F0FFB" w:rsidRDefault="005065BF" w:rsidP="00F32CD7">
      <w:pPr>
        <w:spacing w:after="0" w:line="312" w:lineRule="auto"/>
        <w:jc w:val="center"/>
        <w:textAlignment w:val="baseline"/>
        <w:rPr>
          <w:rFonts w:ascii="Arial" w:eastAsia="Times New Roman" w:hAnsi="Arial" w:cs="Arial"/>
          <w:b/>
          <w:bCs/>
          <w:color w:val="12003C"/>
          <w:sz w:val="34"/>
          <w:szCs w:val="34"/>
          <w:lang w:val="en" w:eastAsia="en-GB"/>
        </w:rPr>
      </w:pPr>
      <w:r w:rsidRPr="005065BF">
        <w:rPr>
          <w:rFonts w:ascii="Arial" w:eastAsia="Times New Roman" w:hAnsi="Arial" w:cs="Arial"/>
          <w:b/>
          <w:bCs/>
          <w:color w:val="12003C"/>
          <w:sz w:val="34"/>
          <w:szCs w:val="34"/>
          <w:lang w:val="en" w:eastAsia="en-GB"/>
        </w:rPr>
        <w:t>Crimestoppers: Report crime anonymously</w:t>
      </w:r>
    </w:p>
    <w:sectPr w:rsidR="006F0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BF"/>
    <w:rsid w:val="00004D09"/>
    <w:rsid w:val="000D2180"/>
    <w:rsid w:val="00193487"/>
    <w:rsid w:val="00315387"/>
    <w:rsid w:val="003C12BB"/>
    <w:rsid w:val="003D4F6F"/>
    <w:rsid w:val="005065BF"/>
    <w:rsid w:val="0067493E"/>
    <w:rsid w:val="006F0FFB"/>
    <w:rsid w:val="00983972"/>
    <w:rsid w:val="00AD68DE"/>
    <w:rsid w:val="00CE2B4B"/>
    <w:rsid w:val="00D11CE8"/>
    <w:rsid w:val="00EF2326"/>
    <w:rsid w:val="00F32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F88D"/>
  <w15:chartTrackingRefBased/>
  <w15:docId w15:val="{0A794A4D-9397-4FCB-AA0D-CFD4055C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120">
      <w:bodyDiv w:val="1"/>
      <w:marLeft w:val="0"/>
      <w:marRight w:val="0"/>
      <w:marTop w:val="0"/>
      <w:marBottom w:val="0"/>
      <w:divBdr>
        <w:top w:val="none" w:sz="0" w:space="0" w:color="auto"/>
        <w:left w:val="none" w:sz="0" w:space="0" w:color="auto"/>
        <w:bottom w:val="none" w:sz="0" w:space="0" w:color="auto"/>
        <w:right w:val="none" w:sz="0" w:space="0" w:color="auto"/>
      </w:divBdr>
      <w:divsChild>
        <w:div w:id="253512589">
          <w:marLeft w:val="0"/>
          <w:marRight w:val="0"/>
          <w:marTop w:val="0"/>
          <w:marBottom w:val="0"/>
          <w:divBdr>
            <w:top w:val="none" w:sz="0" w:space="0" w:color="auto"/>
            <w:left w:val="none" w:sz="0" w:space="0" w:color="auto"/>
            <w:bottom w:val="none" w:sz="0" w:space="0" w:color="auto"/>
            <w:right w:val="none" w:sz="0" w:space="0" w:color="auto"/>
          </w:divBdr>
          <w:divsChild>
            <w:div w:id="431630299">
              <w:marLeft w:val="0"/>
              <w:marRight w:val="0"/>
              <w:marTop w:val="0"/>
              <w:marBottom w:val="0"/>
              <w:divBdr>
                <w:top w:val="none" w:sz="0" w:space="0" w:color="auto"/>
                <w:left w:val="none" w:sz="0" w:space="0" w:color="auto"/>
                <w:bottom w:val="none" w:sz="0" w:space="0" w:color="auto"/>
                <w:right w:val="none" w:sz="0" w:space="0" w:color="auto"/>
              </w:divBdr>
              <w:divsChild>
                <w:div w:id="55321339">
                  <w:marLeft w:val="0"/>
                  <w:marRight w:val="0"/>
                  <w:marTop w:val="0"/>
                  <w:marBottom w:val="0"/>
                  <w:divBdr>
                    <w:top w:val="none" w:sz="0" w:space="0" w:color="auto"/>
                    <w:left w:val="none" w:sz="0" w:space="0" w:color="auto"/>
                    <w:bottom w:val="none" w:sz="0" w:space="0" w:color="auto"/>
                    <w:right w:val="none" w:sz="0" w:space="0" w:color="auto"/>
                  </w:divBdr>
                  <w:divsChild>
                    <w:div w:id="1531067490">
                      <w:marLeft w:val="0"/>
                      <w:marRight w:val="0"/>
                      <w:marTop w:val="0"/>
                      <w:marBottom w:val="0"/>
                      <w:divBdr>
                        <w:top w:val="none" w:sz="0" w:space="0" w:color="auto"/>
                        <w:left w:val="none" w:sz="0" w:space="0" w:color="auto"/>
                        <w:bottom w:val="none" w:sz="0" w:space="0" w:color="auto"/>
                        <w:right w:val="none" w:sz="0" w:space="0" w:color="auto"/>
                      </w:divBdr>
                      <w:divsChild>
                        <w:div w:id="1787508045">
                          <w:marLeft w:val="405"/>
                          <w:marRight w:val="0"/>
                          <w:marTop w:val="0"/>
                          <w:marBottom w:val="0"/>
                          <w:divBdr>
                            <w:top w:val="none" w:sz="0" w:space="0" w:color="auto"/>
                            <w:left w:val="none" w:sz="0" w:space="0" w:color="auto"/>
                            <w:bottom w:val="none" w:sz="0" w:space="0" w:color="auto"/>
                            <w:right w:val="none" w:sz="0" w:space="0" w:color="auto"/>
                          </w:divBdr>
                          <w:divsChild>
                            <w:div w:id="1505390793">
                              <w:marLeft w:val="0"/>
                              <w:marRight w:val="0"/>
                              <w:marTop w:val="0"/>
                              <w:marBottom w:val="0"/>
                              <w:divBdr>
                                <w:top w:val="none" w:sz="0" w:space="0" w:color="auto"/>
                                <w:left w:val="none" w:sz="0" w:space="0" w:color="auto"/>
                                <w:bottom w:val="none" w:sz="0" w:space="0" w:color="auto"/>
                                <w:right w:val="none" w:sz="0" w:space="0" w:color="auto"/>
                              </w:divBdr>
                              <w:divsChild>
                                <w:div w:id="750279422">
                                  <w:marLeft w:val="0"/>
                                  <w:marRight w:val="0"/>
                                  <w:marTop w:val="0"/>
                                  <w:marBottom w:val="0"/>
                                  <w:divBdr>
                                    <w:top w:val="none" w:sz="0" w:space="0" w:color="auto"/>
                                    <w:left w:val="none" w:sz="0" w:space="0" w:color="auto"/>
                                    <w:bottom w:val="none" w:sz="0" w:space="0" w:color="auto"/>
                                    <w:right w:val="none" w:sz="0" w:space="0" w:color="auto"/>
                                  </w:divBdr>
                                  <w:divsChild>
                                    <w:div w:id="1295209229">
                                      <w:marLeft w:val="0"/>
                                      <w:marRight w:val="0"/>
                                      <w:marTop w:val="60"/>
                                      <w:marBottom w:val="0"/>
                                      <w:divBdr>
                                        <w:top w:val="none" w:sz="0" w:space="0" w:color="auto"/>
                                        <w:left w:val="none" w:sz="0" w:space="0" w:color="auto"/>
                                        <w:bottom w:val="none" w:sz="0" w:space="0" w:color="auto"/>
                                        <w:right w:val="none" w:sz="0" w:space="0" w:color="auto"/>
                                      </w:divBdr>
                                      <w:divsChild>
                                        <w:div w:id="1344820655">
                                          <w:marLeft w:val="0"/>
                                          <w:marRight w:val="0"/>
                                          <w:marTop w:val="0"/>
                                          <w:marBottom w:val="0"/>
                                          <w:divBdr>
                                            <w:top w:val="none" w:sz="0" w:space="0" w:color="auto"/>
                                            <w:left w:val="none" w:sz="0" w:space="0" w:color="auto"/>
                                            <w:bottom w:val="none" w:sz="0" w:space="0" w:color="auto"/>
                                            <w:right w:val="none" w:sz="0" w:space="0" w:color="auto"/>
                                          </w:divBdr>
                                          <w:divsChild>
                                            <w:div w:id="1990479042">
                                              <w:marLeft w:val="0"/>
                                              <w:marRight w:val="0"/>
                                              <w:marTop w:val="0"/>
                                              <w:marBottom w:val="0"/>
                                              <w:divBdr>
                                                <w:top w:val="none" w:sz="0" w:space="0" w:color="auto"/>
                                                <w:left w:val="none" w:sz="0" w:space="0" w:color="auto"/>
                                                <w:bottom w:val="none" w:sz="0" w:space="0" w:color="auto"/>
                                                <w:right w:val="none" w:sz="0" w:space="0" w:color="auto"/>
                                              </w:divBdr>
                                              <w:divsChild>
                                                <w:div w:id="1074283054">
                                                  <w:marLeft w:val="0"/>
                                                  <w:marRight w:val="0"/>
                                                  <w:marTop w:val="0"/>
                                                  <w:marBottom w:val="0"/>
                                                  <w:divBdr>
                                                    <w:top w:val="none" w:sz="0" w:space="0" w:color="auto"/>
                                                    <w:left w:val="none" w:sz="0" w:space="0" w:color="auto"/>
                                                    <w:bottom w:val="none" w:sz="0" w:space="0" w:color="auto"/>
                                                    <w:right w:val="none" w:sz="0" w:space="0" w:color="auto"/>
                                                  </w:divBdr>
                                                  <w:divsChild>
                                                    <w:div w:id="1161699081">
                                                      <w:marLeft w:val="0"/>
                                                      <w:marRight w:val="0"/>
                                                      <w:marTop w:val="0"/>
                                                      <w:marBottom w:val="0"/>
                                                      <w:divBdr>
                                                        <w:top w:val="none" w:sz="0" w:space="0" w:color="auto"/>
                                                        <w:left w:val="none" w:sz="0" w:space="0" w:color="auto"/>
                                                        <w:bottom w:val="none" w:sz="0" w:space="0" w:color="auto"/>
                                                        <w:right w:val="none" w:sz="0" w:space="0" w:color="auto"/>
                                                      </w:divBdr>
                                                      <w:divsChild>
                                                        <w:div w:id="464197502">
                                                          <w:marLeft w:val="0"/>
                                                          <w:marRight w:val="0"/>
                                                          <w:marTop w:val="0"/>
                                                          <w:marBottom w:val="0"/>
                                                          <w:divBdr>
                                                            <w:top w:val="none" w:sz="0" w:space="0" w:color="auto"/>
                                                            <w:left w:val="none" w:sz="0" w:space="0" w:color="auto"/>
                                                            <w:bottom w:val="none" w:sz="0" w:space="0" w:color="auto"/>
                                                            <w:right w:val="none" w:sz="0" w:space="0" w:color="auto"/>
                                                          </w:divBdr>
                                                          <w:divsChild>
                                                            <w:div w:id="617446583">
                                                              <w:marLeft w:val="0"/>
                                                              <w:marRight w:val="0"/>
                                                              <w:marTop w:val="0"/>
                                                              <w:marBottom w:val="0"/>
                                                              <w:divBdr>
                                                                <w:top w:val="none" w:sz="0" w:space="0" w:color="auto"/>
                                                                <w:left w:val="none" w:sz="0" w:space="0" w:color="auto"/>
                                                                <w:bottom w:val="none" w:sz="0" w:space="0" w:color="auto"/>
                                                                <w:right w:val="none" w:sz="0" w:space="0" w:color="auto"/>
                                                              </w:divBdr>
                                                              <w:divsChild>
                                                                <w:div w:id="1853373835">
                                                                  <w:marLeft w:val="0"/>
                                                                  <w:marRight w:val="0"/>
                                                                  <w:marTop w:val="0"/>
                                                                  <w:marBottom w:val="0"/>
                                                                  <w:divBdr>
                                                                    <w:top w:val="none" w:sz="0" w:space="0" w:color="auto"/>
                                                                    <w:left w:val="none" w:sz="0" w:space="0" w:color="auto"/>
                                                                    <w:bottom w:val="none" w:sz="0" w:space="0" w:color="auto"/>
                                                                    <w:right w:val="none" w:sz="0" w:space="0" w:color="auto"/>
                                                                  </w:divBdr>
                                                                  <w:divsChild>
                                                                    <w:div w:id="19621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ttinghamshire.police.uk/Pegasus" TargetMode="External"/><Relationship Id="rId4" Type="http://schemas.openxmlformats.org/officeDocument/2006/relationships/hyperlink" Target="http://www.nottinghamshire.police.uk/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Kershaw</dc:creator>
  <cp:keywords/>
  <dc:description/>
  <cp:lastModifiedBy>Julia Kershaw</cp:lastModifiedBy>
  <cp:revision>2</cp:revision>
  <dcterms:created xsi:type="dcterms:W3CDTF">2016-10-19T16:24:00Z</dcterms:created>
  <dcterms:modified xsi:type="dcterms:W3CDTF">2016-10-19T16:24:00Z</dcterms:modified>
</cp:coreProperties>
</file>